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Default="008D3BA1" w:rsidP="004075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5pt;margin-top:-42.75pt;width:225.75pt;height:54.75pt;z-index:251660288" stroked="f">
            <v:textbox style="mso-next-textbox:#_x0000_s1026">
              <w:txbxContent>
                <w:p w:rsidR="00494EAC" w:rsidRPr="00494EAC" w:rsidRDefault="0043547E" w:rsidP="00494EAC">
                  <w:pPr>
                    <w:spacing w:before="0" w:beforeAutospacing="0" w:after="0" w:afterAutospacing="0"/>
                    <w:jc w:val="center"/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</w:pPr>
                  <w:r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  <w:t>Desert Southwest</w:t>
                  </w:r>
                  <w:r w:rsidR="0019528D"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  <w:t xml:space="preserve"> CFC</w:t>
                  </w:r>
                </w:p>
                <w:p w:rsidR="00407554" w:rsidRPr="00494EAC" w:rsidRDefault="009F0237" w:rsidP="00494EAC">
                  <w:pPr>
                    <w:spacing w:before="0" w:beforeAutospacing="0" w:after="0" w:afterAutospacing="0"/>
                    <w:jc w:val="center"/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</w:pPr>
                  <w:r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  <w:t>Materials Order</w:t>
                  </w:r>
                  <w:r w:rsidR="00494EAC" w:rsidRPr="00494EAC"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  <w:t xml:space="preserve"> Form</w:t>
                  </w:r>
                </w:p>
                <w:p w:rsidR="00407554" w:rsidRDefault="00407554"/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202" style="position:absolute;left:0;text-align:left;margin-left:-36.75pt;margin-top:-80.25pt;width:542.25pt;height:130.5pt;z-index:251659264" stroked="f">
            <v:textbox>
              <w:txbxContent>
                <w:p w:rsidR="005F79DB" w:rsidRDefault="00084012">
                  <w:r>
                    <w:rPr>
                      <w:noProof/>
                    </w:rPr>
                    <w:drawing>
                      <wp:inline distT="0" distB="0" distL="0" distR="0">
                        <wp:extent cx="6703695" cy="1466215"/>
                        <wp:effectExtent l="19050" t="0" r="1905" b="0"/>
                        <wp:docPr id="11" name="Picture 10" descr="2020 Document Header Oran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 Document Header Orang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3695" cy="146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5F79DB" w:rsidRDefault="0043547E" w:rsidP="0006618B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>Desert Southwest</w:t>
      </w:r>
      <w:r w:rsidR="009F0237">
        <w:rPr>
          <w:rFonts w:ascii="Open Sans" w:hAnsi="Open Sans" w:cs="Open Sans"/>
        </w:rPr>
        <w:t xml:space="preserve"> CFC reserves the option to adjust the quantity of materials requested at its discretion based on available supply. Additional downloadable materials including Campaign Management Guides, posters, pledge forms</w:t>
      </w:r>
      <w:r w:rsidR="0006618B">
        <w:rPr>
          <w:rFonts w:ascii="Open Sans" w:hAnsi="Open Sans" w:cs="Open Sans"/>
        </w:rPr>
        <w:t>, donor cards</w:t>
      </w:r>
      <w:r w:rsidR="009F0237">
        <w:rPr>
          <w:rFonts w:ascii="Open Sans" w:hAnsi="Open Sans" w:cs="Open Sans"/>
        </w:rPr>
        <w:t xml:space="preserve"> and CF</w:t>
      </w:r>
      <w:r w:rsidR="0006618B">
        <w:rPr>
          <w:rFonts w:ascii="Open Sans" w:hAnsi="Open Sans" w:cs="Open Sans"/>
        </w:rPr>
        <w:t>C</w:t>
      </w:r>
      <w:r w:rsidR="009F0237">
        <w:rPr>
          <w:rFonts w:ascii="Open Sans" w:hAnsi="Open Sans" w:cs="Open Sans"/>
        </w:rPr>
        <w:t xml:space="preserve"> Event Guides can be found at: Northern CaliforniaCFC.GiveCFC.org. </w:t>
      </w:r>
    </w:p>
    <w:p w:rsidR="0006618B" w:rsidRDefault="0006618B" w:rsidP="0006618B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</w:p>
    <w:p w:rsidR="009F0237" w:rsidRPr="00494EAC" w:rsidRDefault="009F0237" w:rsidP="0006618B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>Please send this completed form to Cyndi (</w:t>
      </w:r>
      <w:hyperlink r:id="rId9" w:history="1">
        <w:r w:rsidRPr="00783070">
          <w:rPr>
            <w:rStyle w:val="Hyperlink"/>
            <w:rFonts w:ascii="Open Sans" w:hAnsi="Open Sans" w:cs="Open Sans"/>
          </w:rPr>
          <w:t>cankiewicz@kaptivategroup.com</w:t>
        </w:r>
      </w:hyperlink>
      <w:r>
        <w:rPr>
          <w:rFonts w:ascii="Open Sans" w:hAnsi="Open Sans" w:cs="Open Sans"/>
        </w:rPr>
        <w:t>). Thank you!</w:t>
      </w:r>
    </w:p>
    <w:p w:rsidR="00494EAC" w:rsidRPr="00494EAC" w:rsidRDefault="00494EAC" w:rsidP="00494EAC">
      <w:pPr>
        <w:pStyle w:val="ListParagraph"/>
        <w:spacing w:before="120" w:beforeAutospacing="0" w:after="120" w:afterAutospacing="0"/>
        <w:ind w:left="-270"/>
        <w:jc w:val="both"/>
        <w:rPr>
          <w:rFonts w:ascii="Open Sans" w:hAnsi="Open Sans" w:cs="Open Sans"/>
        </w:rPr>
      </w:pPr>
    </w:p>
    <w:p w:rsidR="00B6222B" w:rsidRPr="00494EAC" w:rsidRDefault="008D3BA1" w:rsidP="00494EAC">
      <w:pPr>
        <w:pStyle w:val="ListParagraph"/>
        <w:spacing w:before="0" w:beforeAutospacing="0" w:after="120" w:afterAutospacing="0"/>
        <w:ind w:left="-27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39" type="#_x0000_t202" style="position:absolute;left:0;text-align:left;margin-left:174pt;margin-top:7.8pt;width:318.75pt;height:22.5pt;z-index:251668480">
            <v:textbox>
              <w:txbxContent>
                <w:p w:rsidR="00324378" w:rsidRDefault="00324378" w:rsidP="00324378"/>
              </w:txbxContent>
            </v:textbox>
          </v:shape>
        </w:pict>
      </w:r>
    </w:p>
    <w:p w:rsidR="00494EAC" w:rsidRPr="00B6222B" w:rsidRDefault="00494EAC" w:rsidP="00494EAC">
      <w:pPr>
        <w:pStyle w:val="ListParagraph"/>
        <w:spacing w:before="0" w:beforeAutospacing="0" w:after="0" w:afterAutospacing="0"/>
        <w:ind w:left="-270"/>
        <w:jc w:val="both"/>
        <w:rPr>
          <w:rFonts w:ascii="Open Sans" w:hAnsi="Open Sans" w:cs="Open Sans"/>
          <w:u w:val="single"/>
        </w:rPr>
      </w:pPr>
      <w:r w:rsidRPr="00494EAC">
        <w:rPr>
          <w:rFonts w:ascii="Open Sans" w:hAnsi="Open Sans" w:cs="Open Sans"/>
        </w:rPr>
        <w:t xml:space="preserve">Event Coordinator </w:t>
      </w:r>
      <w:r w:rsidR="009F0237">
        <w:rPr>
          <w:rFonts w:ascii="Open Sans" w:hAnsi="Open Sans" w:cs="Open Sans"/>
        </w:rPr>
        <w:t xml:space="preserve">First/Last </w:t>
      </w:r>
      <w:r w:rsidRPr="00494EAC">
        <w:rPr>
          <w:rFonts w:ascii="Open Sans" w:hAnsi="Open Sans" w:cs="Open Sans"/>
        </w:rPr>
        <w:t>Name</w:t>
      </w:r>
      <w:r w:rsidR="00324378">
        <w:rPr>
          <w:rFonts w:ascii="Open Sans" w:hAnsi="Open Sans" w:cs="Open Sans"/>
        </w:rPr>
        <w:t xml:space="preserve">: </w:t>
      </w:r>
    </w:p>
    <w:p w:rsidR="00494EAC" w:rsidRPr="00494EAC" w:rsidRDefault="009F0237" w:rsidP="00494EAC">
      <w:pPr>
        <w:pStyle w:val="ListParagraph"/>
        <w:spacing w:before="0" w:beforeAutospacing="0" w:after="0" w:afterAutospacing="0"/>
        <w:ind w:left="-27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65" type="#_x0000_t202" style="position:absolute;left:0;text-align:left;margin-left:22.5pt;margin-top:7.1pt;width:225pt;height:22.5pt;z-index:251691008">
            <v:textbox>
              <w:txbxContent>
                <w:p w:rsidR="009F0237" w:rsidRDefault="009F0237" w:rsidP="009F0237"/>
              </w:txbxContent>
            </v:textbox>
          </v:shape>
        </w:pict>
      </w:r>
      <w:r>
        <w:rPr>
          <w:rFonts w:ascii="Open Sans" w:hAnsi="Open Sans" w:cs="Open Sans"/>
          <w:noProof/>
          <w:u w:val="single"/>
        </w:rPr>
        <w:pict>
          <v:shape id="_x0000_s1066" type="#_x0000_t202" style="position:absolute;left:0;text-align:left;margin-left:291.75pt;margin-top:7.1pt;width:201pt;height:22.5pt;z-index:251692032">
            <v:textbox>
              <w:txbxContent>
                <w:p w:rsidR="009F0237" w:rsidRDefault="009F0237" w:rsidP="009F0237"/>
              </w:txbxContent>
            </v:textbox>
          </v:shape>
        </w:pict>
      </w:r>
    </w:p>
    <w:p w:rsidR="00392182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>Email: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Phone: </w:t>
      </w:r>
    </w:p>
    <w:p w:rsidR="009F0237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</w:p>
    <w:p w:rsidR="009F0237" w:rsidRPr="009F0237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>Department/Agency/Office or Unit: (example: Dept of Energy, NNSA, City)</w:t>
      </w:r>
    </w:p>
    <w:p w:rsidR="009F0237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noProof/>
          <w:u w:val="single"/>
        </w:rPr>
        <w:pict>
          <v:shape id="_x0000_s1067" type="#_x0000_t202" style="position:absolute;left:0;text-align:left;margin-left:-13.5pt;margin-top:4.15pt;width:506.25pt;height:22.5pt;z-index:251693056">
            <v:textbox>
              <w:txbxContent>
                <w:p w:rsidR="009F0237" w:rsidRDefault="009F0237" w:rsidP="009F0237"/>
              </w:txbxContent>
            </v:textbox>
          </v:shape>
        </w:pict>
      </w:r>
    </w:p>
    <w:p w:rsidR="009F0237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</w:p>
    <w:p w:rsidR="009F0237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</w:p>
    <w:p w:rsidR="009F0237" w:rsidRDefault="009F0237" w:rsidP="009F0237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Physical Shipping Address (No </w:t>
      </w:r>
      <w:r w:rsidR="0006618B">
        <w:rPr>
          <w:rFonts w:ascii="Open Sans" w:hAnsi="Open Sans" w:cs="Open Sans"/>
        </w:rPr>
        <w:t>PO</w:t>
      </w:r>
      <w:r>
        <w:rPr>
          <w:rFonts w:ascii="Open Sans" w:hAnsi="Open Sans" w:cs="Open Sans"/>
        </w:rPr>
        <w:t xml:space="preserve"> Boxes):</w:t>
      </w:r>
    </w:p>
    <w:p w:rsidR="009F0237" w:rsidRDefault="009F0237" w:rsidP="009F0237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70" type="#_x0000_t202" style="position:absolute;left:0;text-align:left;margin-left:36pt;margin-top:6.5pt;width:456.75pt;height:22.5pt;z-index:251696128">
            <v:textbox>
              <w:txbxContent>
                <w:p w:rsidR="009F0237" w:rsidRDefault="009F0237" w:rsidP="009F0237"/>
              </w:txbxContent>
            </v:textbox>
          </v:shape>
        </w:pict>
      </w:r>
    </w:p>
    <w:p w:rsidR="00B633B4" w:rsidRPr="009F0237" w:rsidRDefault="009F0237" w:rsidP="009F0237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Address: </w:t>
      </w:r>
    </w:p>
    <w:p w:rsidR="00392182" w:rsidRDefault="0006618B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69" type="#_x0000_t202" style="position:absolute;left:0;text-align:left;margin-left:14.25pt;margin-top:8.8pt;width:219pt;height:22.5pt;z-index:251695104">
            <v:textbox>
              <w:txbxContent>
                <w:p w:rsidR="009F0237" w:rsidRDefault="009F0237" w:rsidP="009F0237"/>
              </w:txbxContent>
            </v:textbox>
          </v:shape>
        </w:pict>
      </w:r>
      <w:r w:rsidR="009F0237">
        <w:rPr>
          <w:rFonts w:ascii="Open Sans" w:hAnsi="Open Sans" w:cs="Open Sans"/>
          <w:noProof/>
        </w:rPr>
        <w:pict>
          <v:shape id="_x0000_s1071" type="#_x0000_t202" style="position:absolute;left:0;text-align:left;margin-left:376.5pt;margin-top:8.8pt;width:116.25pt;height:22.5pt;z-index:251697152">
            <v:textbox>
              <w:txbxContent>
                <w:p w:rsidR="009F0237" w:rsidRDefault="009F0237" w:rsidP="009F0237"/>
              </w:txbxContent>
            </v:textbox>
          </v:shape>
        </w:pict>
      </w:r>
      <w:r w:rsidR="009F0237">
        <w:rPr>
          <w:rFonts w:ascii="Open Sans" w:hAnsi="Open Sans" w:cs="Open Sans"/>
          <w:noProof/>
        </w:rPr>
        <w:pict>
          <v:shape id="_x0000_s1068" type="#_x0000_t202" style="position:absolute;left:0;text-align:left;margin-left:268.5pt;margin-top:8.8pt;width:75.75pt;height:22.5pt;z-index:251694080">
            <v:textbox>
              <w:txbxContent>
                <w:p w:rsidR="009F0237" w:rsidRDefault="009F0237" w:rsidP="009F0237"/>
              </w:txbxContent>
            </v:textbox>
          </v:shape>
        </w:pict>
      </w:r>
    </w:p>
    <w:p w:rsidR="00392182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City: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State: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Zip: </w:t>
      </w:r>
    </w:p>
    <w:p w:rsidR="00392182" w:rsidRDefault="00392182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</w:p>
    <w:p w:rsidR="009F0237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72" type="#_x0000_t202" style="position:absolute;left:0;text-align:left;margin-left:174pt;margin-top:7.35pt;width:318.75pt;height:22.5pt;z-index:251698176">
            <v:textbox>
              <w:txbxContent>
                <w:p w:rsidR="009F0237" w:rsidRDefault="009F0237" w:rsidP="009F0237"/>
              </w:txbxContent>
            </v:textbox>
          </v:shape>
        </w:pict>
      </w:r>
    </w:p>
    <w:p w:rsidR="009F0237" w:rsidRDefault="009F0237" w:rsidP="009F0237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>Special Shipping Instructions (if any)</w:t>
      </w:r>
    </w:p>
    <w:p w:rsidR="009F0237" w:rsidRDefault="009F0237" w:rsidP="009F0237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49" type="#_x0000_t202" style="position:absolute;left:0;text-align:left;margin-left:229.5pt;margin-top:10.4pt;width:57.75pt;height:21.75pt;z-index:251675648">
            <v:textbox>
              <w:txbxContent>
                <w:p w:rsidR="00392182" w:rsidRDefault="00392182"/>
              </w:txbxContent>
            </v:textbox>
          </v:shape>
        </w:pict>
      </w:r>
    </w:p>
    <w:p w:rsidR="009F0237" w:rsidRDefault="009F0237" w:rsidP="009F0237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Number of Employees NOT Working Remotely: </w:t>
      </w:r>
    </w:p>
    <w:p w:rsidR="00392182" w:rsidRDefault="00392182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</w:p>
    <w:p w:rsidR="00B633B4" w:rsidRDefault="009F0237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>Indicate the quantities of the following items you would like, based on the people working in the field (</w:t>
      </w:r>
      <w:r w:rsidRPr="009F0237">
        <w:rPr>
          <w:rFonts w:ascii="Open Sans" w:hAnsi="Open Sans" w:cs="Open Sans"/>
          <w:i/>
        </w:rPr>
        <w:t xml:space="preserve">note: people working remotely do not need </w:t>
      </w:r>
      <w:r>
        <w:rPr>
          <w:rFonts w:ascii="Open Sans" w:hAnsi="Open Sans" w:cs="Open Sans"/>
          <w:i/>
        </w:rPr>
        <w:t>CFC materials</w:t>
      </w:r>
      <w:r w:rsidRPr="009F0237">
        <w:rPr>
          <w:rFonts w:ascii="Open Sans" w:hAnsi="Open Sans" w:cs="Open Sans"/>
          <w:i/>
        </w:rPr>
        <w:t xml:space="preserve"> </w:t>
      </w:r>
      <w:r w:rsidR="0006618B">
        <w:rPr>
          <w:rFonts w:ascii="Open Sans" w:hAnsi="Open Sans" w:cs="Open Sans"/>
          <w:i/>
        </w:rPr>
        <w:t xml:space="preserve">mailed </w:t>
      </w:r>
      <w:r>
        <w:rPr>
          <w:rFonts w:ascii="Open Sans" w:hAnsi="Open Sans" w:cs="Open Sans"/>
          <w:i/>
        </w:rPr>
        <w:t>as all materials are available electronically)</w:t>
      </w:r>
    </w:p>
    <w:p w:rsidR="00392182" w:rsidRDefault="0006618B" w:rsidP="00B633B4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  <w:u w:val="single"/>
        </w:rPr>
      </w:pPr>
      <w:r w:rsidRPr="008D3BA1">
        <w:rPr>
          <w:rFonts w:ascii="Open Sans" w:hAnsi="Open Sans" w:cs="Open Sans"/>
          <w:noProof/>
        </w:rPr>
        <w:pict>
          <v:shape id="_x0000_s1050" type="#_x0000_t202" style="position:absolute;left:0;text-align:left;margin-left:111.75pt;margin-top:6.9pt;width:51pt;height:21.75pt;z-index:251676672">
            <v:textbox>
              <w:txbxContent>
                <w:p w:rsidR="00392182" w:rsidRDefault="00392182" w:rsidP="00392182"/>
              </w:txbxContent>
            </v:textbox>
          </v:shape>
        </w:pict>
      </w:r>
    </w:p>
    <w:p w:rsidR="0006618B" w:rsidRDefault="009F0237" w:rsidP="0006618B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Charity Listing Catalogs: </w:t>
      </w:r>
      <w:r w:rsidR="0006618B">
        <w:rPr>
          <w:rFonts w:ascii="Open Sans" w:hAnsi="Open Sans" w:cs="Open Sans"/>
        </w:rPr>
        <w:tab/>
      </w:r>
      <w:r w:rsidR="0006618B">
        <w:rPr>
          <w:rFonts w:ascii="Open Sans" w:hAnsi="Open Sans" w:cs="Open Sans"/>
        </w:rPr>
        <w:tab/>
      </w:r>
      <w:r w:rsidR="0006618B">
        <w:rPr>
          <w:rFonts w:ascii="Open Sans" w:hAnsi="Open Sans" w:cs="Open Sans"/>
        </w:rPr>
        <w:tab/>
        <w:t xml:space="preserve"> </w:t>
      </w:r>
    </w:p>
    <w:p w:rsidR="0006618B" w:rsidRDefault="0006618B" w:rsidP="0006618B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noProof/>
        </w:rPr>
        <w:pict>
          <v:shape id="_x0000_s1073" type="#_x0000_t202" style="position:absolute;left:0;text-align:left;margin-left:61.5pt;margin-top:5.3pt;width:54pt;height:21.75pt;z-index:251699200">
            <v:textbox>
              <w:txbxContent>
                <w:p w:rsidR="009F0237" w:rsidRDefault="009F0237" w:rsidP="009F0237"/>
              </w:txbxContent>
            </v:textbox>
          </v:shape>
        </w:pict>
      </w:r>
    </w:p>
    <w:p w:rsidR="009F0237" w:rsidRPr="0006618B" w:rsidRDefault="0006618B" w:rsidP="0006618B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>Pledge Forms</w:t>
      </w:r>
      <w:r w:rsidR="009F0237" w:rsidRPr="0006618B">
        <w:rPr>
          <w:rFonts w:ascii="Open Sans" w:hAnsi="Open Sans" w:cs="Open Sans"/>
        </w:rPr>
        <w:t xml:space="preserve">: </w:t>
      </w:r>
      <w:r w:rsidRPr="0006618B">
        <w:rPr>
          <w:rFonts w:ascii="Open Sans" w:hAnsi="Open Sans" w:cs="Open Sans"/>
        </w:rPr>
        <w:tab/>
      </w:r>
      <w:r w:rsidRPr="0006618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                    </w:t>
      </w:r>
    </w:p>
    <w:p w:rsidR="0006618B" w:rsidRDefault="0006618B" w:rsidP="00324378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 w:rsidRPr="008D3BA1">
        <w:rPr>
          <w:rFonts w:ascii="Open Sans" w:hAnsi="Open Sans" w:cs="Open Sans"/>
          <w:noProof/>
        </w:rPr>
        <w:pict>
          <v:shape id="_x0000_s1051" type="#_x0000_t202" style="position:absolute;left:0;text-align:left;margin-left:32.25pt;margin-top:8.35pt;width:54pt;height:21.75pt;z-index:251677696">
            <v:textbox>
              <w:txbxContent>
                <w:p w:rsidR="00392182" w:rsidRDefault="00392182" w:rsidP="00392182"/>
              </w:txbxContent>
            </v:textbox>
          </v:shape>
        </w:pict>
      </w:r>
    </w:p>
    <w:p w:rsidR="0006618B" w:rsidRDefault="0006618B" w:rsidP="00324378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Posters: </w:t>
      </w:r>
    </w:p>
    <w:p w:rsidR="0006618B" w:rsidRDefault="0006618B" w:rsidP="00324378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74" type="#_x0000_t202" style="position:absolute;left:0;text-align:left;margin-left:57.75pt;margin-top:8.4pt;width:54pt;height:21.75pt;z-index:251700224">
            <v:textbox>
              <w:txbxContent>
                <w:p w:rsidR="0006618B" w:rsidRDefault="0006618B" w:rsidP="0006618B"/>
              </w:txbxContent>
            </v:textbox>
          </v:shape>
        </w:pict>
      </w:r>
    </w:p>
    <w:p w:rsidR="0006618B" w:rsidRDefault="0006618B" w:rsidP="00324378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Donor Cards: </w:t>
      </w:r>
    </w:p>
    <w:p w:rsidR="0006618B" w:rsidRDefault="0006618B" w:rsidP="00324378">
      <w:pPr>
        <w:pStyle w:val="ListParagraph"/>
        <w:spacing w:before="120" w:beforeAutospacing="0" w:after="120" w:afterAutospacing="0"/>
        <w:ind w:left="-27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75" type="#_x0000_t202" style="position:absolute;left:0;text-align:left;margin-left:81.75pt;margin-top:17.45pt;width:325.5pt;height:48.75pt;z-index:251701248" stroked="f">
            <v:textbox>
              <w:txbxContent>
                <w:p w:rsidR="0006618B" w:rsidRDefault="0006618B">
                  <w:r w:rsidRPr="0006618B">
                    <w:drawing>
                      <wp:inline distT="0" distB="0" distL="0" distR="0">
                        <wp:extent cx="4297343" cy="628650"/>
                        <wp:effectExtent l="19050" t="0" r="7957" b="0"/>
                        <wp:docPr id="6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7343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6618B" w:rsidSect="00B622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36" w:rsidRDefault="00102936" w:rsidP="00407554">
      <w:pPr>
        <w:spacing w:before="0" w:after="0"/>
      </w:pPr>
      <w:r>
        <w:separator/>
      </w:r>
    </w:p>
  </w:endnote>
  <w:endnote w:type="continuationSeparator" w:id="0">
    <w:p w:rsidR="00102936" w:rsidRDefault="00102936" w:rsidP="004075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36" w:rsidRDefault="00102936" w:rsidP="00407554">
      <w:pPr>
        <w:spacing w:before="0" w:after="0"/>
      </w:pPr>
      <w:r>
        <w:separator/>
      </w:r>
    </w:p>
  </w:footnote>
  <w:footnote w:type="continuationSeparator" w:id="0">
    <w:p w:rsidR="00102936" w:rsidRDefault="00102936" w:rsidP="0040755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9E6"/>
    <w:multiLevelType w:val="hybridMultilevel"/>
    <w:tmpl w:val="1EA0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54"/>
    <w:rsid w:val="0006618B"/>
    <w:rsid w:val="00084012"/>
    <w:rsid w:val="00102936"/>
    <w:rsid w:val="0019528D"/>
    <w:rsid w:val="002424E4"/>
    <w:rsid w:val="00324378"/>
    <w:rsid w:val="0036508D"/>
    <w:rsid w:val="00391AC6"/>
    <w:rsid w:val="00392182"/>
    <w:rsid w:val="00407554"/>
    <w:rsid w:val="0043547E"/>
    <w:rsid w:val="00494EAC"/>
    <w:rsid w:val="004C447E"/>
    <w:rsid w:val="004E6A06"/>
    <w:rsid w:val="00552BFD"/>
    <w:rsid w:val="005726E2"/>
    <w:rsid w:val="005C5B8D"/>
    <w:rsid w:val="005F79DB"/>
    <w:rsid w:val="006C4599"/>
    <w:rsid w:val="008C0198"/>
    <w:rsid w:val="008D3BA1"/>
    <w:rsid w:val="0098772C"/>
    <w:rsid w:val="009F0237"/>
    <w:rsid w:val="00AA643F"/>
    <w:rsid w:val="00B6222B"/>
    <w:rsid w:val="00B633B4"/>
    <w:rsid w:val="00CA568A"/>
    <w:rsid w:val="00CF297A"/>
    <w:rsid w:val="00E40F08"/>
    <w:rsid w:val="00F06753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54"/>
  </w:style>
  <w:style w:type="paragraph" w:styleId="Footer">
    <w:name w:val="footer"/>
    <w:basedOn w:val="Normal"/>
    <w:link w:val="Foot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554"/>
  </w:style>
  <w:style w:type="paragraph" w:styleId="BalloonText">
    <w:name w:val="Balloon Text"/>
    <w:basedOn w:val="Normal"/>
    <w:link w:val="BalloonTextChar"/>
    <w:uiPriority w:val="99"/>
    <w:semiHidden/>
    <w:unhideWhenUsed/>
    <w:rsid w:val="004075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0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ankiewicz@kaptivat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C7D0-9B50-413F-BFEF-79D0A2E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Melba</cp:lastModifiedBy>
  <cp:revision>2</cp:revision>
  <dcterms:created xsi:type="dcterms:W3CDTF">2020-10-23T00:06:00Z</dcterms:created>
  <dcterms:modified xsi:type="dcterms:W3CDTF">2020-10-23T00:06:00Z</dcterms:modified>
</cp:coreProperties>
</file>